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2B097" w14:textId="77777777" w:rsidR="00ED3D1C" w:rsidRPr="00ED3D1C" w:rsidRDefault="00ED3D1C" w:rsidP="00A71026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4388"/>
      </w:tblGrid>
      <w:tr w:rsidR="00ED3D1C" w:rsidRPr="00ED3D1C" w14:paraId="5D7DF253" w14:textId="77777777" w:rsidTr="00893158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04E19781" w14:textId="202FCEE1" w:rsidR="00ED3D1C" w:rsidRPr="00ED3D1C" w:rsidRDefault="00ED3D1C" w:rsidP="00A71026">
            <w:pPr>
              <w:spacing w:after="0" w:line="240" w:lineRule="auto"/>
              <w:ind w:right="-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B4990" w14:textId="2F9C4576" w:rsidR="00266181" w:rsidRDefault="00266181" w:rsidP="003667C5">
      <w:pPr>
        <w:spacing w:after="0" w:line="240" w:lineRule="auto"/>
        <w:jc w:val="center"/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</w:pPr>
      <w:r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  <w:t xml:space="preserve">                                                             </w:t>
      </w:r>
    </w:p>
    <w:p w14:paraId="35796588" w14:textId="77777777" w:rsidR="003667C5" w:rsidRDefault="003667C5" w:rsidP="00266181">
      <w:pPr>
        <w:spacing w:after="0" w:line="240" w:lineRule="auto"/>
        <w:ind w:left="5940" w:hanging="5940"/>
        <w:jc w:val="center"/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</w:pPr>
    </w:p>
    <w:p w14:paraId="1BDFCE5A" w14:textId="77777777" w:rsidR="003667C5" w:rsidRPr="00F24DB6" w:rsidRDefault="003667C5" w:rsidP="00CF0C9C">
      <w:pPr>
        <w:widowControl w:val="0"/>
        <w:autoSpaceDE w:val="0"/>
        <w:autoSpaceDN w:val="0"/>
        <w:spacing w:after="0" w:line="240" w:lineRule="auto"/>
        <w:ind w:left="1758" w:right="556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24DB6">
        <w:rPr>
          <w:rFonts w:ascii="Arial" w:eastAsia="Times New Roman" w:hAnsi="Arial" w:cs="Arial"/>
          <w:b/>
          <w:bCs/>
          <w:sz w:val="28"/>
          <w:szCs w:val="28"/>
        </w:rPr>
        <w:t xml:space="preserve">Виды медицинской помощи, </w:t>
      </w:r>
    </w:p>
    <w:p w14:paraId="1CCAF997" w14:textId="73FC22DE" w:rsidR="003667C5" w:rsidRPr="00F24DB6" w:rsidRDefault="003667C5" w:rsidP="00CF0C9C">
      <w:pPr>
        <w:widowControl w:val="0"/>
        <w:autoSpaceDE w:val="0"/>
        <w:autoSpaceDN w:val="0"/>
        <w:spacing w:after="0" w:line="240" w:lineRule="auto"/>
        <w:ind w:left="1758" w:right="556"/>
        <w:jc w:val="center"/>
        <w:rPr>
          <w:rFonts w:ascii="Arial" w:eastAsia="Times New Roman" w:hAnsi="Arial" w:cs="Arial"/>
          <w:b/>
          <w:bCs/>
          <w:spacing w:val="-1"/>
          <w:sz w:val="28"/>
          <w:szCs w:val="28"/>
        </w:rPr>
      </w:pPr>
      <w:r w:rsidRPr="00F24DB6">
        <w:rPr>
          <w:rFonts w:ascii="Arial" w:eastAsia="Times New Roman" w:hAnsi="Arial" w:cs="Arial"/>
          <w:b/>
          <w:bCs/>
          <w:sz w:val="28"/>
          <w:szCs w:val="28"/>
        </w:rPr>
        <w:t>предоставляемой</w:t>
      </w:r>
      <w:r w:rsidRPr="00F24DB6">
        <w:rPr>
          <w:rFonts w:ascii="Arial" w:eastAsia="Times New Roman" w:hAnsi="Arial" w:cs="Arial"/>
          <w:b/>
          <w:bCs/>
          <w:spacing w:val="-97"/>
          <w:sz w:val="28"/>
          <w:szCs w:val="28"/>
        </w:rPr>
        <w:t xml:space="preserve"> </w:t>
      </w:r>
      <w:r w:rsidRPr="00F24DB6">
        <w:rPr>
          <w:rFonts w:ascii="Arial" w:eastAsia="Times New Roman" w:hAnsi="Arial" w:cs="Arial"/>
          <w:b/>
          <w:bCs/>
          <w:sz w:val="28"/>
          <w:szCs w:val="28"/>
        </w:rPr>
        <w:t>гражданам</w:t>
      </w:r>
      <w:r w:rsidRPr="00F24DB6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</w:p>
    <w:p w14:paraId="2AD28620" w14:textId="77777777" w:rsidR="003667C5" w:rsidRPr="00F24DB6" w:rsidRDefault="003667C5" w:rsidP="00CF0C9C">
      <w:pPr>
        <w:widowControl w:val="0"/>
        <w:autoSpaceDE w:val="0"/>
        <w:autoSpaceDN w:val="0"/>
        <w:spacing w:after="0" w:line="240" w:lineRule="auto"/>
        <w:ind w:left="1758" w:right="556"/>
        <w:jc w:val="center"/>
        <w:rPr>
          <w:rFonts w:ascii="Arial" w:eastAsia="Times New Roman" w:hAnsi="Arial" w:cs="Arial"/>
          <w:b/>
          <w:bCs/>
          <w:spacing w:val="4"/>
          <w:sz w:val="28"/>
          <w:szCs w:val="28"/>
        </w:rPr>
      </w:pPr>
      <w:r w:rsidRPr="00F24DB6">
        <w:rPr>
          <w:rFonts w:ascii="Arial" w:eastAsia="Times New Roman" w:hAnsi="Arial" w:cs="Arial"/>
          <w:b/>
          <w:bCs/>
          <w:sz w:val="28"/>
          <w:szCs w:val="28"/>
        </w:rPr>
        <w:t>в</w:t>
      </w:r>
      <w:r w:rsidRPr="00F24DB6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24DB6">
        <w:rPr>
          <w:rFonts w:ascii="Arial" w:eastAsia="Times New Roman" w:hAnsi="Arial" w:cs="Arial"/>
          <w:b/>
          <w:bCs/>
          <w:sz w:val="28"/>
          <w:szCs w:val="28"/>
        </w:rPr>
        <w:t>ООО Медицинский центр «</w:t>
      </w:r>
      <w:proofErr w:type="spellStart"/>
      <w:r w:rsidRPr="00F24DB6">
        <w:rPr>
          <w:rFonts w:ascii="Arial" w:eastAsia="Times New Roman" w:hAnsi="Arial" w:cs="Arial"/>
          <w:b/>
          <w:bCs/>
          <w:sz w:val="28"/>
          <w:szCs w:val="28"/>
        </w:rPr>
        <w:t>Наджа</w:t>
      </w:r>
      <w:proofErr w:type="spellEnd"/>
      <w:r w:rsidRPr="00F24DB6">
        <w:rPr>
          <w:rFonts w:ascii="Arial" w:eastAsia="Times New Roman" w:hAnsi="Arial" w:cs="Arial"/>
          <w:b/>
          <w:bCs/>
          <w:sz w:val="28"/>
          <w:szCs w:val="28"/>
        </w:rPr>
        <w:t>-Мед»</w:t>
      </w:r>
      <w:r w:rsidRPr="00F24DB6">
        <w:rPr>
          <w:rFonts w:ascii="Arial" w:eastAsia="Times New Roman" w:hAnsi="Arial" w:cs="Arial"/>
          <w:b/>
          <w:bCs/>
          <w:spacing w:val="4"/>
          <w:sz w:val="28"/>
          <w:szCs w:val="28"/>
        </w:rPr>
        <w:t xml:space="preserve"> </w:t>
      </w:r>
    </w:p>
    <w:p w14:paraId="3990274F" w14:textId="69704D9E" w:rsidR="003667C5" w:rsidRPr="00F24DB6" w:rsidRDefault="003667C5" w:rsidP="00CF0C9C">
      <w:pPr>
        <w:widowControl w:val="0"/>
        <w:autoSpaceDE w:val="0"/>
        <w:autoSpaceDN w:val="0"/>
        <w:spacing w:after="0" w:line="240" w:lineRule="auto"/>
        <w:ind w:left="1758" w:right="556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24DB6">
        <w:rPr>
          <w:rFonts w:ascii="Arial" w:eastAsia="Times New Roman" w:hAnsi="Arial" w:cs="Arial"/>
          <w:b/>
          <w:bCs/>
          <w:sz w:val="28"/>
          <w:szCs w:val="28"/>
        </w:rPr>
        <w:t>в</w:t>
      </w:r>
      <w:r w:rsidRPr="00F24DB6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24DB6">
        <w:rPr>
          <w:rFonts w:ascii="Arial" w:eastAsia="Times New Roman" w:hAnsi="Arial" w:cs="Arial"/>
          <w:b/>
          <w:bCs/>
          <w:sz w:val="28"/>
          <w:szCs w:val="28"/>
        </w:rPr>
        <w:t>соответствии</w:t>
      </w:r>
      <w:r w:rsidRPr="00F24DB6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r w:rsidRPr="00F24DB6">
        <w:rPr>
          <w:rFonts w:ascii="Arial" w:eastAsia="Times New Roman" w:hAnsi="Arial" w:cs="Arial"/>
          <w:b/>
          <w:bCs/>
          <w:sz w:val="28"/>
          <w:szCs w:val="28"/>
        </w:rPr>
        <w:t>с территориальной</w:t>
      </w:r>
      <w:r w:rsidRPr="00F24DB6">
        <w:rPr>
          <w:rFonts w:ascii="Arial" w:eastAsia="Times New Roman" w:hAnsi="Arial" w:cs="Arial"/>
          <w:b/>
          <w:bCs/>
          <w:spacing w:val="-8"/>
          <w:sz w:val="28"/>
          <w:szCs w:val="28"/>
        </w:rPr>
        <w:t xml:space="preserve"> </w:t>
      </w:r>
      <w:r w:rsidRPr="00F24DB6">
        <w:rPr>
          <w:rFonts w:ascii="Arial" w:eastAsia="Times New Roman" w:hAnsi="Arial" w:cs="Arial"/>
          <w:b/>
          <w:bCs/>
          <w:sz w:val="28"/>
          <w:szCs w:val="28"/>
        </w:rPr>
        <w:t>программой</w:t>
      </w:r>
      <w:r w:rsidRPr="00F24DB6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F24DB6">
        <w:rPr>
          <w:rFonts w:ascii="Arial" w:eastAsia="Times New Roman" w:hAnsi="Arial" w:cs="Arial"/>
          <w:b/>
          <w:bCs/>
          <w:sz w:val="28"/>
          <w:szCs w:val="28"/>
        </w:rPr>
        <w:t>ОМС</w:t>
      </w:r>
    </w:p>
    <w:p w14:paraId="6A40D1B8" w14:textId="77777777" w:rsidR="003667C5" w:rsidRPr="00F24DB6" w:rsidRDefault="003667C5" w:rsidP="003667C5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4C39E8D" w14:textId="77777777" w:rsidR="003667C5" w:rsidRPr="00F24DB6" w:rsidRDefault="003667C5" w:rsidP="003667C5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5BBE511" w14:textId="77777777" w:rsidR="00667686" w:rsidRPr="00667686" w:rsidRDefault="00667686" w:rsidP="00667686">
      <w:pPr>
        <w:spacing w:after="4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Предоставление медицинских услуг по полису обязательного медицинского страхования (ОМС) – это возможность получения бесплатной медицинской помощи в рамках Программы Госгарантий в частном медицинском центре для жителей города Сургута.</w:t>
      </w:r>
    </w:p>
    <w:p w14:paraId="644F6F4D" w14:textId="77777777" w:rsidR="00667686" w:rsidRPr="00667686" w:rsidRDefault="00667686" w:rsidP="0066768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направления установленного образца (приказ Департамента здравоохранения ХМАО-Югры от 14.02.2019 № 141) из поликлиники по месту жительства в рамках программ ОМС возможно получение бесплатной медицинской помощи, а именно:</w:t>
      </w:r>
    </w:p>
    <w:p w14:paraId="566DCAAB" w14:textId="77777777" w:rsidR="00667686" w:rsidRPr="00667686" w:rsidRDefault="00667686" w:rsidP="00667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04D8F6" w14:textId="77777777" w:rsidR="00667686" w:rsidRPr="00667686" w:rsidRDefault="00667686" w:rsidP="00667686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 w:hint="eastAsia"/>
          <w:sz w:val="24"/>
          <w:szCs w:val="24"/>
          <w:lang w:eastAsia="ru-RU"/>
        </w:rPr>
        <w:t>у</w:t>
      </w:r>
      <w:r w:rsidRPr="00667686">
        <w:rPr>
          <w:rFonts w:ascii="Arial" w:eastAsia="Times New Roman" w:hAnsi="Arial" w:cs="Arial"/>
          <w:sz w:val="24"/>
          <w:szCs w:val="24"/>
          <w:lang w:eastAsia="ru-RU"/>
        </w:rPr>
        <w:t>льтразвуковое исследование (УЗИ)</w:t>
      </w:r>
    </w:p>
    <w:p w14:paraId="4E044336" w14:textId="77777777" w:rsidR="00667686" w:rsidRPr="00667686" w:rsidRDefault="00667686" w:rsidP="00667686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оперативного оториноларингологического лечения с местной или общей анестезией; </w:t>
      </w:r>
    </w:p>
    <w:p w14:paraId="14935366" w14:textId="77777777" w:rsidR="00667686" w:rsidRPr="00667686" w:rsidRDefault="00667686" w:rsidP="00667686">
      <w:pPr>
        <w:numPr>
          <w:ilvl w:val="0"/>
          <w:numId w:val="2"/>
        </w:numPr>
        <w:spacing w:after="225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диагностического флюорографического исследования; </w:t>
      </w:r>
    </w:p>
    <w:p w14:paraId="72F32F4B" w14:textId="77777777" w:rsidR="00667686" w:rsidRPr="00667686" w:rsidRDefault="00667686" w:rsidP="0066768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лабораторной диагностики.</w:t>
      </w:r>
    </w:p>
    <w:p w14:paraId="766A35C5" w14:textId="77777777" w:rsidR="00667686" w:rsidRPr="00667686" w:rsidRDefault="00667686" w:rsidP="00667686">
      <w:pPr>
        <w:spacing w:after="4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DCB90" w14:textId="77777777" w:rsidR="00667686" w:rsidRPr="00667686" w:rsidRDefault="00667686" w:rsidP="00667686">
      <w:pPr>
        <w:spacing w:after="4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Оказание медицинской помощи производится в соответствии с Территориальной программой государственных гарантий и на основании утвержденных стандартов.</w:t>
      </w:r>
    </w:p>
    <w:p w14:paraId="37973D0A" w14:textId="77777777" w:rsidR="00667686" w:rsidRPr="00667686" w:rsidRDefault="00667686" w:rsidP="00667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bCs/>
          <w:sz w:val="24"/>
          <w:szCs w:val="24"/>
          <w:lang w:eastAsia="ru-RU"/>
        </w:rPr>
        <w:t>Обращаем внимание, что для получения медицинской помощи по полису обязательно наличие направления установленного образца (приказ Департамента здравоохранения ХМАО-Югры от 14.02.2019 № 141) из поликлиники по месту жительства, в котором должно быть указано правильное наименование медицинской организации, куда направляют:</w:t>
      </w:r>
    </w:p>
    <w:p w14:paraId="400D676C" w14:textId="77777777" w:rsidR="00667686" w:rsidRPr="00667686" w:rsidRDefault="00667686" w:rsidP="00667686">
      <w:pPr>
        <w:numPr>
          <w:ilvl w:val="0"/>
          <w:numId w:val="3"/>
        </w:num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на диагностическую флюорографию - направление в ООО «Медицинский миграционный центр «</w:t>
      </w:r>
      <w:proofErr w:type="spellStart"/>
      <w:r w:rsidRPr="00667686">
        <w:rPr>
          <w:rFonts w:ascii="Arial" w:eastAsia="Times New Roman" w:hAnsi="Arial" w:cs="Arial"/>
          <w:sz w:val="24"/>
          <w:szCs w:val="24"/>
          <w:lang w:eastAsia="ru-RU"/>
        </w:rPr>
        <w:t>Наджа</w:t>
      </w:r>
      <w:proofErr w:type="spellEnd"/>
      <w:r w:rsidRPr="00667686">
        <w:rPr>
          <w:rFonts w:ascii="Arial" w:eastAsia="Times New Roman" w:hAnsi="Arial" w:cs="Arial"/>
          <w:sz w:val="24"/>
          <w:szCs w:val="24"/>
          <w:lang w:eastAsia="ru-RU"/>
        </w:rPr>
        <w:t>»; </w:t>
      </w:r>
    </w:p>
    <w:p w14:paraId="5D457C50" w14:textId="77777777" w:rsidR="00667686" w:rsidRPr="00667686" w:rsidRDefault="00667686" w:rsidP="00667686">
      <w:pPr>
        <w:numPr>
          <w:ilvl w:val="0"/>
          <w:numId w:val="3"/>
        </w:num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на ультразвуковое исследование (УЗИ) - направление в ООО Медицинский центр «</w:t>
      </w:r>
      <w:proofErr w:type="spellStart"/>
      <w:r w:rsidRPr="00667686">
        <w:rPr>
          <w:rFonts w:ascii="Arial" w:eastAsia="Times New Roman" w:hAnsi="Arial" w:cs="Arial"/>
          <w:sz w:val="24"/>
          <w:szCs w:val="24"/>
          <w:lang w:eastAsia="ru-RU"/>
        </w:rPr>
        <w:t>Наджа</w:t>
      </w:r>
      <w:proofErr w:type="spellEnd"/>
      <w:r w:rsidRPr="00667686">
        <w:rPr>
          <w:rFonts w:ascii="Arial" w:eastAsia="Times New Roman" w:hAnsi="Arial" w:cs="Arial"/>
          <w:sz w:val="24"/>
          <w:szCs w:val="24"/>
          <w:lang w:eastAsia="ru-RU"/>
        </w:rPr>
        <w:t>-Мед» (старое наименование - ООО «Окружной Центр Пластической Хирургии и Маммологии»); </w:t>
      </w:r>
    </w:p>
    <w:p w14:paraId="4DBF0059" w14:textId="77777777" w:rsidR="00667686" w:rsidRPr="00667686" w:rsidRDefault="00667686" w:rsidP="00667686">
      <w:pPr>
        <w:numPr>
          <w:ilvl w:val="0"/>
          <w:numId w:val="3"/>
        </w:num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 xml:space="preserve">на ЛОР-операции - направление </w:t>
      </w:r>
      <w:proofErr w:type="gramStart"/>
      <w:r w:rsidRPr="0066768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66768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  <w:r w:rsidRPr="00667686">
        <w:rPr>
          <w:rFonts w:ascii="Arial" w:eastAsia="Times New Roman" w:hAnsi="Arial" w:cs="Arial"/>
          <w:sz w:val="24"/>
          <w:szCs w:val="24"/>
          <w:lang w:eastAsia="ru-RU"/>
        </w:rPr>
        <w:t xml:space="preserve"> ООО Медицинский центр «</w:t>
      </w:r>
      <w:proofErr w:type="spellStart"/>
      <w:r w:rsidRPr="00667686">
        <w:rPr>
          <w:rFonts w:ascii="Arial" w:eastAsia="Times New Roman" w:hAnsi="Arial" w:cs="Arial"/>
          <w:sz w:val="24"/>
          <w:szCs w:val="24"/>
          <w:lang w:eastAsia="ru-RU"/>
        </w:rPr>
        <w:t>Наджа</w:t>
      </w:r>
      <w:proofErr w:type="spellEnd"/>
      <w:r w:rsidRPr="00667686">
        <w:rPr>
          <w:rFonts w:ascii="Arial" w:eastAsia="Times New Roman" w:hAnsi="Arial" w:cs="Arial"/>
          <w:sz w:val="24"/>
          <w:szCs w:val="24"/>
          <w:lang w:eastAsia="ru-RU"/>
        </w:rPr>
        <w:t>-Мед» (старое наименование - ООО «Окружной Центр Пластической Хирургии и Маммологии»); </w:t>
      </w:r>
    </w:p>
    <w:p w14:paraId="6AEAE4A1" w14:textId="02072026" w:rsidR="00C25226" w:rsidRPr="00667686" w:rsidRDefault="00667686" w:rsidP="00C10AB4">
      <w:pPr>
        <w:numPr>
          <w:ilvl w:val="0"/>
          <w:numId w:val="3"/>
        </w:numPr>
        <w:spacing w:after="0" w:line="240" w:lineRule="auto"/>
        <w:ind w:left="5940" w:hanging="5940"/>
        <w:jc w:val="center"/>
        <w:rPr>
          <w:rFonts w:ascii="Franklin Gothic Book" w:eastAsia="MS Minngs" w:hAnsi="Franklin Gothic Book" w:cs="Times New Roman"/>
          <w:b/>
          <w:sz w:val="32"/>
          <w:szCs w:val="32"/>
          <w:lang w:eastAsia="ru-RU"/>
        </w:rPr>
      </w:pPr>
      <w:r w:rsidRPr="00667686">
        <w:rPr>
          <w:rFonts w:ascii="Arial" w:eastAsia="Times New Roman" w:hAnsi="Arial" w:cs="Arial"/>
          <w:sz w:val="24"/>
          <w:szCs w:val="24"/>
          <w:lang w:eastAsia="ru-RU"/>
        </w:rPr>
        <w:t>на лабораторную диагностику - направление в ООО УЗ ДЦ «Авиценна Инк.».</w:t>
      </w:r>
      <w:bookmarkStart w:id="0" w:name="_GoBack"/>
      <w:bookmarkEnd w:id="0"/>
    </w:p>
    <w:sectPr w:rsidR="00C25226" w:rsidRPr="00667686" w:rsidSect="00A4405E">
      <w:headerReference w:type="firs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7ED1A" w14:textId="77777777" w:rsidR="00F02C3E" w:rsidRDefault="00F02C3E" w:rsidP="001A313B">
      <w:pPr>
        <w:spacing w:after="0" w:line="240" w:lineRule="auto"/>
      </w:pPr>
      <w:r>
        <w:separator/>
      </w:r>
    </w:p>
  </w:endnote>
  <w:endnote w:type="continuationSeparator" w:id="0">
    <w:p w14:paraId="05FD939B" w14:textId="77777777" w:rsidR="00F02C3E" w:rsidRDefault="00F02C3E" w:rsidP="001A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A6CC" w14:textId="77777777" w:rsidR="00F02C3E" w:rsidRDefault="00F02C3E" w:rsidP="001A313B">
      <w:pPr>
        <w:spacing w:after="0" w:line="240" w:lineRule="auto"/>
      </w:pPr>
      <w:r>
        <w:separator/>
      </w:r>
    </w:p>
  </w:footnote>
  <w:footnote w:type="continuationSeparator" w:id="0">
    <w:p w14:paraId="11FFDDA4" w14:textId="77777777" w:rsidR="00F02C3E" w:rsidRDefault="00F02C3E" w:rsidP="001A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BD25" w14:textId="77777777" w:rsidR="000952DE" w:rsidRDefault="00A4405E">
    <w:pPr>
      <w:pStyle w:val="a3"/>
    </w:pPr>
    <w:r w:rsidRPr="0089003F">
      <w:rPr>
        <w:rFonts w:ascii="Arial" w:hAnsi="Arial" w:cs="Arial"/>
        <w:noProof/>
        <w:lang w:eastAsia="ru-RU"/>
      </w:rPr>
      <w:drawing>
        <wp:inline distT="0" distB="0" distL="0" distR="0" wp14:anchorId="0779DEBF" wp14:editId="69630141">
          <wp:extent cx="6410325" cy="1266825"/>
          <wp:effectExtent l="0" t="0" r="9525" b="9525"/>
          <wp:docPr id="10" name="Рисунок 10" descr="C:\Users\adm\Desktop\IMG_32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\Desktop\IMG_32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13" cy="126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798"/>
    <w:multiLevelType w:val="multilevel"/>
    <w:tmpl w:val="A07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E65C0"/>
    <w:multiLevelType w:val="multilevel"/>
    <w:tmpl w:val="742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6067F"/>
    <w:multiLevelType w:val="hybridMultilevel"/>
    <w:tmpl w:val="FB56D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B"/>
    <w:rsid w:val="00013DE7"/>
    <w:rsid w:val="000952DE"/>
    <w:rsid w:val="001360A4"/>
    <w:rsid w:val="00181DC4"/>
    <w:rsid w:val="0019617E"/>
    <w:rsid w:val="001A313B"/>
    <w:rsid w:val="001B6681"/>
    <w:rsid w:val="001B728B"/>
    <w:rsid w:val="001C0DF6"/>
    <w:rsid w:val="001D2C7B"/>
    <w:rsid w:val="001E0865"/>
    <w:rsid w:val="001E49B3"/>
    <w:rsid w:val="00232F04"/>
    <w:rsid w:val="00235D0D"/>
    <w:rsid w:val="002427C9"/>
    <w:rsid w:val="00252924"/>
    <w:rsid w:val="00266181"/>
    <w:rsid w:val="003667C5"/>
    <w:rsid w:val="003D1CA4"/>
    <w:rsid w:val="003D6944"/>
    <w:rsid w:val="004067F5"/>
    <w:rsid w:val="004223F8"/>
    <w:rsid w:val="0042325C"/>
    <w:rsid w:val="004269D6"/>
    <w:rsid w:val="00444CB9"/>
    <w:rsid w:val="00451725"/>
    <w:rsid w:val="00476320"/>
    <w:rsid w:val="004D7975"/>
    <w:rsid w:val="00505C8D"/>
    <w:rsid w:val="00572089"/>
    <w:rsid w:val="00575A8C"/>
    <w:rsid w:val="00601F96"/>
    <w:rsid w:val="00615DCC"/>
    <w:rsid w:val="00621EFA"/>
    <w:rsid w:val="00632B31"/>
    <w:rsid w:val="00634BDC"/>
    <w:rsid w:val="006625CE"/>
    <w:rsid w:val="00667686"/>
    <w:rsid w:val="00677A91"/>
    <w:rsid w:val="006E40FE"/>
    <w:rsid w:val="00704B5F"/>
    <w:rsid w:val="007528B9"/>
    <w:rsid w:val="007719C2"/>
    <w:rsid w:val="007A3356"/>
    <w:rsid w:val="007B564E"/>
    <w:rsid w:val="00810629"/>
    <w:rsid w:val="00874C4B"/>
    <w:rsid w:val="008A3527"/>
    <w:rsid w:val="008E239B"/>
    <w:rsid w:val="008E64DB"/>
    <w:rsid w:val="00920F6C"/>
    <w:rsid w:val="00933A05"/>
    <w:rsid w:val="00947A20"/>
    <w:rsid w:val="009620B9"/>
    <w:rsid w:val="00994131"/>
    <w:rsid w:val="009A6646"/>
    <w:rsid w:val="009B2C0B"/>
    <w:rsid w:val="009D3C43"/>
    <w:rsid w:val="00A4405E"/>
    <w:rsid w:val="00A53FDB"/>
    <w:rsid w:val="00A71026"/>
    <w:rsid w:val="00AD7652"/>
    <w:rsid w:val="00B07C85"/>
    <w:rsid w:val="00B24C7A"/>
    <w:rsid w:val="00B52C09"/>
    <w:rsid w:val="00BB0B51"/>
    <w:rsid w:val="00BB5069"/>
    <w:rsid w:val="00BF5EFF"/>
    <w:rsid w:val="00C02D95"/>
    <w:rsid w:val="00C0504D"/>
    <w:rsid w:val="00C25226"/>
    <w:rsid w:val="00C42660"/>
    <w:rsid w:val="00C46DB4"/>
    <w:rsid w:val="00C47E27"/>
    <w:rsid w:val="00C6468E"/>
    <w:rsid w:val="00CB0984"/>
    <w:rsid w:val="00CC63C6"/>
    <w:rsid w:val="00CF0C9C"/>
    <w:rsid w:val="00D134CA"/>
    <w:rsid w:val="00D27F86"/>
    <w:rsid w:val="00D36B07"/>
    <w:rsid w:val="00D46504"/>
    <w:rsid w:val="00DB74D4"/>
    <w:rsid w:val="00DF56A0"/>
    <w:rsid w:val="00E03FE8"/>
    <w:rsid w:val="00E17CA4"/>
    <w:rsid w:val="00E353DA"/>
    <w:rsid w:val="00E5170C"/>
    <w:rsid w:val="00E87C2A"/>
    <w:rsid w:val="00E92753"/>
    <w:rsid w:val="00EB01C4"/>
    <w:rsid w:val="00EB36E1"/>
    <w:rsid w:val="00EC3506"/>
    <w:rsid w:val="00ED3D1C"/>
    <w:rsid w:val="00ED51AD"/>
    <w:rsid w:val="00EE423E"/>
    <w:rsid w:val="00F02C3E"/>
    <w:rsid w:val="00F16A94"/>
    <w:rsid w:val="00F24DB6"/>
    <w:rsid w:val="00F3606E"/>
    <w:rsid w:val="00F71CEE"/>
    <w:rsid w:val="00F90AF3"/>
    <w:rsid w:val="00F96D79"/>
    <w:rsid w:val="00FB78DE"/>
    <w:rsid w:val="00FC4F19"/>
    <w:rsid w:val="00FE3387"/>
    <w:rsid w:val="00FF185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6F25"/>
  <w15:docId w15:val="{23BC3578-35E3-4BF4-9FF1-FA3ABD03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13B"/>
  </w:style>
  <w:style w:type="paragraph" w:styleId="a5">
    <w:name w:val="footer"/>
    <w:basedOn w:val="a"/>
    <w:link w:val="a6"/>
    <w:uiPriority w:val="99"/>
    <w:unhideWhenUsed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13B"/>
  </w:style>
  <w:style w:type="paragraph" w:styleId="a7">
    <w:name w:val="Balloon Text"/>
    <w:basedOn w:val="a"/>
    <w:link w:val="a8"/>
    <w:uiPriority w:val="99"/>
    <w:semiHidden/>
    <w:unhideWhenUsed/>
    <w:rsid w:val="00C4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E2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10629"/>
    <w:rPr>
      <w:color w:val="0000FF"/>
      <w:u w:val="single"/>
    </w:rPr>
  </w:style>
  <w:style w:type="table" w:styleId="aa">
    <w:name w:val="Table Grid"/>
    <w:basedOn w:val="a1"/>
    <w:uiPriority w:val="59"/>
    <w:rsid w:val="0060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СНГБ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Владимировна</dc:creator>
  <cp:keywords/>
  <dc:description/>
  <cp:lastModifiedBy>пк</cp:lastModifiedBy>
  <cp:revision>6</cp:revision>
  <cp:lastPrinted>2022-07-01T08:43:00Z</cp:lastPrinted>
  <dcterms:created xsi:type="dcterms:W3CDTF">2022-07-01T08:44:00Z</dcterms:created>
  <dcterms:modified xsi:type="dcterms:W3CDTF">2022-07-26T05:04:00Z</dcterms:modified>
</cp:coreProperties>
</file>